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031377" cy="250698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1377" cy="250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2"/>
        <w:rPr>
          <w:rFonts w:ascii="Times New Roman"/>
          <w:sz w:val="19"/>
        </w:rPr>
      </w:pPr>
    </w:p>
    <w:p>
      <w:pPr>
        <w:spacing w:after="0"/>
        <w:rPr>
          <w:rFonts w:ascii="Times New Roman"/>
          <w:sz w:val="19"/>
        </w:rPr>
        <w:sectPr>
          <w:type w:val="continuous"/>
          <w:pgSz w:w="12240" w:h="20160"/>
          <w:pgMar w:top="620" w:bottom="280" w:left="340" w:right="360"/>
        </w:sectPr>
      </w:pPr>
    </w:p>
    <w:p>
      <w:pPr>
        <w:pStyle w:val="Title"/>
      </w:pPr>
      <w:r>
        <w:rPr/>
        <w:t>Social</w:t>
      </w:r>
      <w:r>
        <w:rPr>
          <w:spacing w:val="36"/>
        </w:rPr>
        <w:t> </w:t>
      </w:r>
      <w:r>
        <w:rPr/>
        <w:t>Work</w:t>
      </w:r>
      <w:r>
        <w:rPr>
          <w:spacing w:val="36"/>
        </w:rPr>
        <w:t> </w:t>
      </w:r>
      <w:r>
        <w:rPr/>
        <w:t>Progress</w:t>
      </w:r>
      <w:r>
        <w:rPr>
          <w:spacing w:val="36"/>
        </w:rPr>
        <w:t> </w:t>
      </w:r>
      <w:r>
        <w:rPr/>
        <w:t>Report</w:t>
      </w:r>
    </w:p>
    <w:p>
      <w:pPr>
        <w:pStyle w:val="BodyText"/>
        <w:rPr>
          <w:rFonts w:ascii="Arial"/>
          <w:b/>
          <w:sz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pStyle w:val="BodyText"/>
        <w:spacing w:before="9"/>
        <w:rPr>
          <w:rFonts w:ascii="Arial"/>
          <w:b/>
          <w:sz w:val="29"/>
        </w:rPr>
      </w:pPr>
    </w:p>
    <w:p>
      <w:pPr>
        <w:spacing w:before="1"/>
        <w:ind w:left="114" w:right="0" w:firstLine="0"/>
        <w:jc w:val="left"/>
        <w:rPr>
          <w:rFonts w:ascii="Arial"/>
          <w:b/>
          <w:sz w:val="19"/>
        </w:rPr>
      </w:pPr>
      <w:r>
        <w:rPr>
          <w:rFonts w:ascii="Arial"/>
          <w:b/>
          <w:w w:val="105"/>
          <w:sz w:val="19"/>
        </w:rPr>
        <w:t>Protected</w:t>
      </w:r>
      <w:r>
        <w:rPr>
          <w:rFonts w:ascii="Arial"/>
          <w:b/>
          <w:spacing w:val="-3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when</w:t>
      </w:r>
      <w:r>
        <w:rPr>
          <w:rFonts w:ascii="Arial"/>
          <w:b/>
          <w:spacing w:val="-2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completed.</w:t>
      </w:r>
    </w:p>
    <w:p>
      <w:pPr>
        <w:spacing w:after="0"/>
        <w:jc w:val="left"/>
        <w:rPr>
          <w:rFonts w:ascii="Arial"/>
          <w:sz w:val="19"/>
        </w:rPr>
        <w:sectPr>
          <w:type w:val="continuous"/>
          <w:pgSz w:w="12240" w:h="20160"/>
          <w:pgMar w:top="620" w:bottom="280" w:left="340" w:right="360"/>
          <w:cols w:num="2" w:equalWidth="0">
            <w:col w:w="8045" w:space="614"/>
            <w:col w:w="2881"/>
          </w:cols>
        </w:sectPr>
      </w:pPr>
    </w:p>
    <w:tbl>
      <w:tblPr>
        <w:tblW w:w="0" w:type="auto"/>
        <w:jc w:val="left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88"/>
        <w:gridCol w:w="5632"/>
      </w:tblGrid>
      <w:tr>
        <w:trPr>
          <w:trHeight w:val="851" w:hRule="atLeast"/>
        </w:trPr>
        <w:tc>
          <w:tcPr>
            <w:tcW w:w="5588" w:type="dxa"/>
          </w:tcPr>
          <w:p>
            <w:pPr>
              <w:pStyle w:val="TableParagraph"/>
              <w:spacing w:before="42"/>
              <w:ind w:left="66"/>
              <w:rPr>
                <w:sz w:val="24"/>
              </w:rPr>
            </w:pPr>
            <w:r>
              <w:rPr>
                <w:sz w:val="24"/>
              </w:rPr>
              <w:t>Family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name:</w:t>
            </w:r>
          </w:p>
        </w:tc>
        <w:tc>
          <w:tcPr>
            <w:tcW w:w="5632" w:type="dxa"/>
          </w:tcPr>
          <w:p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Given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name(s):</w:t>
            </w:r>
          </w:p>
        </w:tc>
      </w:tr>
      <w:tr>
        <w:trPr>
          <w:trHeight w:val="851" w:hRule="atLeast"/>
        </w:trPr>
        <w:tc>
          <w:tcPr>
            <w:tcW w:w="558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birth: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(yyyy-mm-dd)</w:t>
            </w:r>
          </w:p>
        </w:tc>
        <w:tc>
          <w:tcPr>
            <w:tcW w:w="56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4"/>
              <w:ind w:left="57"/>
              <w:rPr>
                <w:sz w:val="24"/>
              </w:rPr>
            </w:pPr>
            <w:r>
              <w:rPr>
                <w:sz w:val="24"/>
              </w:rPr>
              <w:t>VAC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No./Service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No.:</w:t>
            </w:r>
          </w:p>
        </w:tc>
      </w:tr>
      <w:tr>
        <w:trPr>
          <w:trHeight w:val="1690" w:hRule="atLeast"/>
        </w:trPr>
        <w:tc>
          <w:tcPr>
            <w:tcW w:w="1122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Family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member</w:t>
            </w:r>
            <w:r>
              <w:rPr>
                <w:rFonts w:ascii="Arial"/>
                <w:b/>
                <w:spacing w:val="-4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name(s)</w:t>
            </w:r>
            <w:r>
              <w:rPr>
                <w:rFonts w:ascii="Arial"/>
                <w:b/>
                <w:spacing w:val="-4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(if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applicable):</w:t>
            </w:r>
          </w:p>
        </w:tc>
      </w:tr>
    </w:tbl>
    <w:p>
      <w:pPr>
        <w:pStyle w:val="BodyText"/>
        <w:spacing w:before="5"/>
        <w:rPr>
          <w:rFonts w:ascii="Arial"/>
          <w:b/>
          <w:sz w:val="18"/>
        </w:rPr>
      </w:pPr>
    </w:p>
    <w:p>
      <w:pPr>
        <w:pStyle w:val="BodyText"/>
        <w:spacing w:before="92" w:after="25"/>
        <w:ind w:left="182"/>
      </w:pPr>
      <w:r>
        <w:rPr/>
        <w:pict>
          <v:rect style="position:absolute;margin-left:37.5pt;margin-top:-52.36414pt;width:250.5pt;height:.78003pt;mso-position-horizontal-relative:page;mso-position-vertical-relative:paragraph;z-index:-15842304" filled="true" fillcolor="#000000" stroked="false">
            <v:fill type="solid"/>
            <w10:wrap type="none"/>
          </v:rect>
        </w:pict>
      </w:r>
      <w:r>
        <w:rPr/>
        <w:pict>
          <v:rect style="position:absolute;margin-left:37.5pt;margin-top:-21.464081pt;width:250.5pt;height:.77997pt;mso-position-horizontal-relative:page;mso-position-vertical-relative:paragraph;z-index:-15841792" filled="true" fillcolor="#000000" stroked="false">
            <v:fill type="solid"/>
            <w10:wrap type="none"/>
          </v:rect>
        </w:pict>
      </w:r>
      <w:r>
        <w:rPr/>
        <w:pict>
          <v:rect style="position:absolute;margin-left:324pt;margin-top:-52.36414pt;width:251.28pt;height:.78003pt;mso-position-horizontal-relative:page;mso-position-vertical-relative:paragraph;z-index:-15841280" filled="true" fillcolor="#000000" stroked="false">
            <v:fill type="solid"/>
            <w10:wrap type="none"/>
          </v:rect>
        </w:pict>
      </w:r>
      <w:r>
        <w:rPr/>
        <w:pict>
          <v:rect style="position:absolute;margin-left:324pt;margin-top:-21.464081pt;width:251.28pt;height:.77997pt;mso-position-horizontal-relative:page;mso-position-vertical-relative:paragraph;z-index:-15840768" filled="true" fillcolor="#000000" stroked="false">
            <v:fill type="solid"/>
            <w10:wrap type="none"/>
          </v:rect>
        </w:pict>
      </w:r>
      <w:r>
        <w:rPr/>
        <w:t>The</w:t>
      </w:r>
      <w:r>
        <w:rPr>
          <w:spacing w:val="-2"/>
        </w:rPr>
        <w:t> </w:t>
      </w:r>
      <w:r>
        <w:rPr/>
        <w:t>present</w:t>
      </w:r>
      <w:r>
        <w:rPr>
          <w:spacing w:val="-2"/>
        </w:rPr>
        <w:t> </w:t>
      </w:r>
      <w:r>
        <w:rPr/>
        <w:t>social</w:t>
      </w:r>
      <w:r>
        <w:rPr>
          <w:spacing w:val="-2"/>
        </w:rPr>
        <w:t> </w:t>
      </w:r>
      <w:r>
        <w:rPr/>
        <w:t>work</w:t>
      </w:r>
      <w:r>
        <w:rPr>
          <w:spacing w:val="-3"/>
        </w:rPr>
        <w:t> </w:t>
      </w:r>
      <w:r>
        <w:rPr/>
        <w:t>progress</w:t>
      </w:r>
      <w:r>
        <w:rPr>
          <w:spacing w:val="-2"/>
        </w:rPr>
        <w:t> </w:t>
      </w:r>
      <w:r>
        <w:rPr/>
        <w:t>report</w:t>
      </w:r>
      <w:r>
        <w:rPr>
          <w:spacing w:val="-3"/>
        </w:rPr>
        <w:t> </w:t>
      </w:r>
      <w:r>
        <w:rPr/>
        <w:t>addresses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following</w:t>
      </w:r>
      <w:r>
        <w:rPr>
          <w:spacing w:val="-2"/>
        </w:rPr>
        <w:t> </w:t>
      </w:r>
      <w:r>
        <w:rPr/>
        <w:t>time</w:t>
      </w:r>
      <w:r>
        <w:rPr>
          <w:spacing w:val="-2"/>
        </w:rPr>
        <w:t> </w:t>
      </w:r>
      <w:r>
        <w:rPr/>
        <w:t>period:</w:t>
      </w:r>
    </w:p>
    <w:tbl>
      <w:tblPr>
        <w:tblW w:w="0" w:type="auto"/>
        <w:jc w:val="left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4"/>
        <w:gridCol w:w="2806"/>
        <w:gridCol w:w="2804"/>
        <w:gridCol w:w="2805"/>
      </w:tblGrid>
      <w:tr>
        <w:trPr>
          <w:trHeight w:val="837" w:hRule="atLeast"/>
        </w:trPr>
        <w:tc>
          <w:tcPr>
            <w:tcW w:w="280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66"/>
              <w:rPr>
                <w:sz w:val="24"/>
              </w:rPr>
            </w:pPr>
            <w:r>
              <w:rPr>
                <w:sz w:val="24"/>
              </w:rPr>
              <w:t>From: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(yyyy-mm-dd)</w:t>
            </w:r>
          </w:p>
        </w:tc>
        <w:tc>
          <w:tcPr>
            <w:tcW w:w="28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7"/>
              <w:ind w:left="53"/>
              <w:rPr>
                <w:sz w:val="24"/>
              </w:rPr>
            </w:pPr>
            <w:r>
              <w:rPr>
                <w:sz w:val="24"/>
              </w:rPr>
              <w:t>To: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(yyyy-mm-dd)</w:t>
            </w:r>
          </w:p>
        </w:tc>
        <w:tc>
          <w:tcPr>
            <w:tcW w:w="2804" w:type="dxa"/>
          </w:tcPr>
          <w:p>
            <w:pPr>
              <w:pStyle w:val="TableParagraph"/>
              <w:spacing w:before="57"/>
              <w:ind w:left="6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sessions:</w:t>
            </w:r>
          </w:p>
        </w:tc>
        <w:tc>
          <w:tcPr>
            <w:tcW w:w="2805" w:type="dxa"/>
          </w:tcPr>
          <w:p>
            <w:pPr>
              <w:pStyle w:val="TableParagraph"/>
              <w:spacing w:before="57"/>
              <w:ind w:left="51"/>
              <w:rPr>
                <w:sz w:val="24"/>
              </w:rPr>
            </w:pPr>
            <w:r>
              <w:rPr>
                <w:sz w:val="24"/>
              </w:rPr>
              <w:t>Length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 sessions:</w:t>
            </w:r>
          </w:p>
        </w:tc>
      </w:tr>
      <w:tr>
        <w:trPr>
          <w:trHeight w:val="774" w:hRule="atLeast"/>
        </w:trPr>
        <w:tc>
          <w:tcPr>
            <w:tcW w:w="11219" w:type="dxa"/>
            <w:gridSpan w:val="4"/>
          </w:tcPr>
          <w:p>
            <w:pPr>
              <w:pStyle w:val="TableParagraph"/>
              <w:spacing w:before="4"/>
              <w:ind w:left="0"/>
              <w:rPr>
                <w:sz w:val="24"/>
              </w:rPr>
            </w:pPr>
          </w:p>
          <w:p>
            <w:pPr>
              <w:pStyle w:val="TableParagraph"/>
              <w:tabs>
                <w:tab w:pos="8430" w:val="left" w:leader="none"/>
              </w:tabs>
              <w:spacing w:before="0"/>
              <w:rPr>
                <w:sz w:val="24"/>
              </w:rPr>
            </w:pPr>
            <w:r>
              <w:rPr>
                <w:sz w:val="24"/>
              </w:rPr>
              <w:t>Client(s)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failed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attend,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cancelled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within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24 hours, on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occasion(s).</w:t>
            </w:r>
          </w:p>
        </w:tc>
      </w:tr>
      <w:tr>
        <w:trPr>
          <w:trHeight w:val="2708" w:hRule="atLeast"/>
        </w:trPr>
        <w:tc>
          <w:tcPr>
            <w:tcW w:w="11219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social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work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intervention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provided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client(s)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following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reason:</w:t>
            </w:r>
          </w:p>
        </w:tc>
      </w:tr>
      <w:tr>
        <w:trPr>
          <w:trHeight w:val="2708" w:hRule="atLeast"/>
        </w:trPr>
        <w:tc>
          <w:tcPr>
            <w:tcW w:w="11219" w:type="dxa"/>
            <w:gridSpan w:val="4"/>
            <w:tcBorders>
              <w:top w:val="single" w:sz="6" w:space="0" w:color="000000"/>
            </w:tcBorders>
          </w:tcPr>
          <w:p>
            <w:pPr>
              <w:pStyle w:val="TableParagraph"/>
              <w:spacing w:before="62"/>
              <w:rPr>
                <w:sz w:val="24"/>
              </w:rPr>
            </w:pPr>
            <w:r>
              <w:rPr>
                <w:sz w:val="24"/>
              </w:rPr>
              <w:t>Clinical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objective(s)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addressed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during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this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period:</w:t>
            </w:r>
          </w:p>
        </w:tc>
      </w:tr>
      <w:tr>
        <w:trPr>
          <w:trHeight w:val="2708" w:hRule="atLeast"/>
        </w:trPr>
        <w:tc>
          <w:tcPr>
            <w:tcW w:w="11219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Briefly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describe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nature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intervention(s)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offered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client(s):</w:t>
            </w:r>
          </w:p>
        </w:tc>
      </w:tr>
      <w:tr>
        <w:trPr>
          <w:trHeight w:val="2708" w:hRule="atLeast"/>
        </w:trPr>
        <w:tc>
          <w:tcPr>
            <w:tcW w:w="11219" w:type="dxa"/>
            <w:gridSpan w:val="4"/>
            <w:tcBorders>
              <w:top w:val="single" w:sz="6" w:space="0" w:color="000000"/>
            </w:tcBorders>
          </w:tcPr>
          <w:p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objectives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were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partially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met?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2240" w:h="20160"/>
          <w:pgMar w:top="620" w:bottom="280" w:left="340" w:right="360"/>
        </w:sectPr>
      </w:pPr>
    </w:p>
    <w:p>
      <w:pPr>
        <w:spacing w:before="86"/>
        <w:ind w:left="227" w:right="0" w:firstLine="0"/>
        <w:jc w:val="left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5350763</wp:posOffset>
            </wp:positionH>
            <wp:positionV relativeFrom="paragraph">
              <wp:posOffset>171664</wp:posOffset>
            </wp:positionV>
            <wp:extent cx="1337310" cy="361949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361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3"/>
        </w:rPr>
        <w:t>VAC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744e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(2009-11)</w:t>
      </w:r>
    </w:p>
    <w:p>
      <w:pPr>
        <w:spacing w:before="39"/>
        <w:ind w:left="22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Ce</w:t>
      </w:r>
      <w:r>
        <w:rPr>
          <w:spacing w:val="-2"/>
          <w:sz w:val="22"/>
        </w:rPr>
        <w:t> </w:t>
      </w:r>
      <w:r>
        <w:rPr>
          <w:sz w:val="22"/>
        </w:rPr>
        <w:t>formulaire</w:t>
      </w:r>
      <w:r>
        <w:rPr>
          <w:spacing w:val="-2"/>
          <w:sz w:val="22"/>
        </w:rPr>
        <w:t> </w:t>
      </w:r>
      <w:r>
        <w:rPr>
          <w:sz w:val="22"/>
        </w:rPr>
        <w:t>est</w:t>
      </w:r>
      <w:r>
        <w:rPr>
          <w:spacing w:val="-1"/>
          <w:sz w:val="22"/>
        </w:rPr>
        <w:t> </w:t>
      </w:r>
      <w:r>
        <w:rPr>
          <w:sz w:val="22"/>
        </w:rPr>
        <w:t>disponible</w:t>
      </w:r>
      <w:r>
        <w:rPr>
          <w:spacing w:val="-1"/>
          <w:sz w:val="22"/>
        </w:rPr>
        <w:t> </w:t>
      </w:r>
      <w:r>
        <w:rPr>
          <w:sz w:val="22"/>
        </w:rPr>
        <w:t>en</w:t>
      </w:r>
      <w:r>
        <w:rPr>
          <w:spacing w:val="-2"/>
          <w:sz w:val="22"/>
        </w:rPr>
        <w:t> </w:t>
      </w:r>
      <w:r>
        <w:rPr>
          <w:sz w:val="22"/>
        </w:rPr>
        <w:t>français.</w:t>
      </w:r>
    </w:p>
    <w:p>
      <w:pPr>
        <w:spacing w:before="49"/>
        <w:ind w:left="22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Page</w:t>
      </w:r>
      <w:r>
        <w:rPr>
          <w:spacing w:val="-2"/>
          <w:sz w:val="16"/>
        </w:rPr>
        <w:t> </w:t>
      </w:r>
      <w:r>
        <w:rPr>
          <w:sz w:val="16"/>
        </w:rPr>
        <w:t>1 of 2</w:t>
      </w:r>
    </w:p>
    <w:p>
      <w:pPr>
        <w:spacing w:after="0"/>
        <w:jc w:val="left"/>
        <w:rPr>
          <w:sz w:val="16"/>
        </w:rPr>
        <w:sectPr>
          <w:type w:val="continuous"/>
          <w:pgSz w:w="12240" w:h="20160"/>
          <w:pgMar w:top="620" w:bottom="280" w:left="340" w:right="360"/>
          <w:cols w:num="3" w:equalWidth="0">
            <w:col w:w="1553" w:space="2038"/>
            <w:col w:w="6642" w:space="101"/>
            <w:col w:w="1206"/>
          </w:cols>
        </w:sectPr>
      </w:pPr>
    </w:p>
    <w:p>
      <w:pPr>
        <w:spacing w:before="87" w:after="50"/>
        <w:ind w:left="0" w:right="162" w:firstLine="0"/>
        <w:jc w:val="right"/>
        <w:rPr>
          <w:rFonts w:ascii="Arial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6363461</wp:posOffset>
            </wp:positionH>
            <wp:positionV relativeFrom="paragraph">
              <wp:posOffset>2043694</wp:posOffset>
            </wp:positionV>
            <wp:extent cx="188976" cy="188976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188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6363461</wp:posOffset>
            </wp:positionH>
            <wp:positionV relativeFrom="paragraph">
              <wp:posOffset>3806201</wp:posOffset>
            </wp:positionV>
            <wp:extent cx="188976" cy="188975"/>
            <wp:effectExtent l="0" t="0" r="0" b="0"/>
            <wp:wrapNone/>
            <wp:docPr id="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1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w w:val="105"/>
          <w:sz w:val="19"/>
        </w:rPr>
        <w:t>Protected</w:t>
      </w:r>
      <w:r>
        <w:rPr>
          <w:rFonts w:ascii="Arial"/>
          <w:b/>
          <w:spacing w:val="-3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when</w:t>
      </w:r>
      <w:r>
        <w:rPr>
          <w:rFonts w:ascii="Arial"/>
          <w:b/>
          <w:spacing w:val="-2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completed.</w:t>
      </w:r>
    </w:p>
    <w:tbl>
      <w:tblPr>
        <w:tblW w:w="0" w:type="auto"/>
        <w:jc w:val="left"/>
        <w:tblInd w:w="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12"/>
        <w:gridCol w:w="1069"/>
        <w:gridCol w:w="1437"/>
      </w:tblGrid>
      <w:tr>
        <w:trPr>
          <w:trHeight w:val="2764" w:hRule="atLeast"/>
        </w:trPr>
        <w:tc>
          <w:tcPr>
            <w:tcW w:w="11218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auto" w:before="79"/>
              <w:ind w:left="46" w:right="849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your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opinion,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what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factor(s),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any,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limited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progress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attainment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objective(s)?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Please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list:</w:t>
            </w:r>
          </w:p>
        </w:tc>
      </w:tr>
      <w:tr>
        <w:trPr>
          <w:trHeight w:val="2765" w:hRule="atLeast"/>
        </w:trPr>
        <w:tc>
          <w:tcPr>
            <w:tcW w:w="8712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96"/>
              <w:ind w:left="47" w:right="591"/>
              <w:rPr>
                <w:sz w:val="24"/>
              </w:rPr>
            </w:pPr>
            <w:r>
              <w:rPr>
                <w:sz w:val="24"/>
              </w:rPr>
              <w:t>Was it necessary to modify your treatment plan (interventions and/or clinical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objectives)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during this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period?</w:t>
            </w:r>
          </w:p>
          <w:p>
            <w:pPr>
              <w:pStyle w:val="TableParagraph"/>
              <w:spacing w:before="7"/>
              <w:ind w:left="47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yes,</w:t>
            </w:r>
            <w:r>
              <w:rPr>
                <w:rFonts w:ascii="Arial"/>
                <w:b/>
                <w:spacing w:val="-3"/>
                <w:sz w:val="24"/>
              </w:rPr>
              <w:t> </w:t>
            </w:r>
            <w:r>
              <w:rPr>
                <w:sz w:val="24"/>
              </w:rPr>
              <w:t>please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explain:</w:t>
            </w:r>
          </w:p>
        </w:tc>
        <w:tc>
          <w:tcPr>
            <w:tcW w:w="1069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98"/>
              <w:ind w:left="287"/>
              <w:rPr>
                <w:sz w:val="22"/>
              </w:rPr>
            </w:pPr>
            <w:r>
              <w:rPr>
                <w:w w:val="105"/>
                <w:sz w:val="22"/>
              </w:rPr>
              <w:t>Yes</w:t>
            </w:r>
          </w:p>
        </w:tc>
        <w:tc>
          <w:tcPr>
            <w:tcW w:w="1437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67"/>
              <w:ind w:left="418"/>
              <w:rPr>
                <w:sz w:val="22"/>
              </w:rPr>
            </w:pPr>
            <w:r>
              <w:rPr>
                <w:sz w:val="22"/>
              </w:rPr>
              <w:t>No</w:t>
            </w:r>
            <w:r>
              <w:rPr>
                <w:spacing w:val="49"/>
                <w:sz w:val="22"/>
              </w:rPr>
              <w:t> </w:t>
            </w:r>
            <w:r>
              <w:rPr>
                <w:spacing w:val="-14"/>
                <w:position w:val="-5"/>
                <w:sz w:val="22"/>
              </w:rPr>
              <w:drawing>
                <wp:inline distT="0" distB="0" distL="0" distR="0">
                  <wp:extent cx="188975" cy="188976"/>
                  <wp:effectExtent l="0" t="0" r="0" b="0"/>
                  <wp:docPr id="9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5" cy="188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4"/>
                <w:position w:val="-5"/>
                <w:sz w:val="22"/>
              </w:rPr>
            </w:r>
          </w:p>
        </w:tc>
      </w:tr>
      <w:tr>
        <w:trPr>
          <w:trHeight w:val="2762" w:hRule="atLeast"/>
        </w:trPr>
        <w:tc>
          <w:tcPr>
            <w:tcW w:w="8712" w:type="dxa"/>
            <w:tcBorders>
              <w:right w:val="nil"/>
            </w:tcBorders>
          </w:tcPr>
          <w:p>
            <w:pPr>
              <w:pStyle w:val="TableParagraph"/>
              <w:spacing w:before="70"/>
              <w:ind w:left="47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you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recommend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continuing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social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work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intervention?</w:t>
            </w:r>
          </w:p>
          <w:p>
            <w:pPr>
              <w:pStyle w:val="TableParagraph"/>
              <w:spacing w:before="7"/>
              <w:ind w:left="47" w:right="257"/>
              <w:rPr>
                <w:sz w:val="24"/>
              </w:rPr>
            </w:pPr>
            <w:r>
              <w:rPr>
                <w:sz w:val="24"/>
              </w:rPr>
              <w:t>If </w:t>
            </w:r>
            <w:r>
              <w:rPr>
                <w:rFonts w:ascii="Arial"/>
                <w:b/>
                <w:sz w:val="24"/>
              </w:rPr>
              <w:t>yes, </w:t>
            </w:r>
            <w:r>
              <w:rPr>
                <w:sz w:val="24"/>
              </w:rPr>
              <w:t>what are the clinical objectives and what is the recommended frequency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estimated duration 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 intervention:</w:t>
            </w:r>
          </w:p>
        </w:tc>
        <w:tc>
          <w:tcPr>
            <w:tcW w:w="10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8"/>
              <w:ind w:left="287"/>
              <w:rPr>
                <w:sz w:val="22"/>
              </w:rPr>
            </w:pPr>
            <w:r>
              <w:rPr>
                <w:w w:val="105"/>
                <w:sz w:val="22"/>
              </w:rPr>
              <w:t>Yes</w:t>
            </w:r>
          </w:p>
        </w:tc>
        <w:tc>
          <w:tcPr>
            <w:tcW w:w="1437" w:type="dxa"/>
            <w:tcBorders>
              <w:left w:val="nil"/>
            </w:tcBorders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No</w:t>
            </w:r>
            <w:r>
              <w:rPr>
                <w:spacing w:val="49"/>
                <w:sz w:val="22"/>
              </w:rPr>
              <w:t> </w:t>
            </w:r>
            <w:r>
              <w:rPr>
                <w:spacing w:val="-14"/>
                <w:position w:val="-5"/>
                <w:sz w:val="22"/>
              </w:rPr>
              <w:drawing>
                <wp:inline distT="0" distB="0" distL="0" distR="0">
                  <wp:extent cx="188975" cy="188975"/>
                  <wp:effectExtent l="0" t="0" r="0" b="0"/>
                  <wp:docPr id="11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5" cy="18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4"/>
                <w:position w:val="-5"/>
                <w:sz w:val="22"/>
              </w:rPr>
            </w:r>
          </w:p>
        </w:tc>
      </w:tr>
      <w:tr>
        <w:trPr>
          <w:trHeight w:val="2880" w:hRule="atLeast"/>
        </w:trPr>
        <w:tc>
          <w:tcPr>
            <w:tcW w:w="8712" w:type="dxa"/>
            <w:tcBorders>
              <w:right w:val="nil"/>
            </w:tcBorders>
          </w:tcPr>
          <w:p>
            <w:pPr>
              <w:pStyle w:val="TableParagraph"/>
              <w:spacing w:line="232" w:lineRule="auto" w:before="85"/>
              <w:ind w:left="46" w:right="1445"/>
              <w:rPr>
                <w:sz w:val="24"/>
              </w:rPr>
            </w:pPr>
            <w:r>
              <w:rPr>
                <w:sz w:val="24"/>
              </w:rPr>
              <w:t>Do you wish to contribute any additional information or make further</w:t>
            </w:r>
            <w:r>
              <w:rPr>
                <w:spacing w:val="-64"/>
                <w:sz w:val="24"/>
              </w:rPr>
              <w:t> </w:t>
            </w:r>
            <w:r>
              <w:rPr>
                <w:sz w:val="24"/>
              </w:rPr>
              <w:t>recommendations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(e.g.,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ongoing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risk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issues)?</w:t>
            </w:r>
          </w:p>
        </w:tc>
        <w:tc>
          <w:tcPr>
            <w:tcW w:w="10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287"/>
              <w:rPr>
                <w:sz w:val="22"/>
              </w:rPr>
            </w:pPr>
            <w:r>
              <w:rPr>
                <w:w w:val="105"/>
                <w:sz w:val="22"/>
              </w:rPr>
              <w:t>Yes</w:t>
            </w:r>
          </w:p>
        </w:tc>
        <w:tc>
          <w:tcPr>
            <w:tcW w:w="1437" w:type="dxa"/>
            <w:tcBorders>
              <w:left w:val="nil"/>
            </w:tcBorders>
          </w:tcPr>
          <w:p>
            <w:pPr>
              <w:pStyle w:val="TableParagraph"/>
              <w:spacing w:before="63"/>
              <w:ind w:left="418"/>
              <w:rPr>
                <w:sz w:val="22"/>
              </w:rPr>
            </w:pPr>
            <w:r>
              <w:rPr>
                <w:sz w:val="22"/>
              </w:rPr>
              <w:t>No</w:t>
            </w:r>
            <w:r>
              <w:rPr>
                <w:spacing w:val="49"/>
                <w:sz w:val="22"/>
              </w:rPr>
              <w:t> </w:t>
            </w:r>
            <w:r>
              <w:rPr>
                <w:spacing w:val="-14"/>
                <w:position w:val="-5"/>
                <w:sz w:val="22"/>
              </w:rPr>
              <w:drawing>
                <wp:inline distT="0" distB="0" distL="0" distR="0">
                  <wp:extent cx="188975" cy="188975"/>
                  <wp:effectExtent l="0" t="0" r="0" b="0"/>
                  <wp:docPr id="13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5" cy="18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4"/>
                <w:position w:val="-5"/>
                <w:sz w:val="22"/>
              </w:rPr>
            </w:r>
          </w:p>
        </w:tc>
      </w:tr>
    </w:tbl>
    <w:p>
      <w:pPr>
        <w:pStyle w:val="BodyText"/>
        <w:spacing w:before="162"/>
        <w:ind w:left="259" w:right="462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6363461</wp:posOffset>
            </wp:positionH>
            <wp:positionV relativeFrom="paragraph">
              <wp:posOffset>-1800150</wp:posOffset>
            </wp:positionV>
            <wp:extent cx="188976" cy="188975"/>
            <wp:effectExtent l="0" t="0" r="0" b="0"/>
            <wp:wrapNone/>
            <wp:docPr id="1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1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The information you provide on this form is collected under the authority of the </w:t>
      </w:r>
      <w:r>
        <w:rPr>
          <w:rFonts w:ascii="Arial"/>
          <w:i/>
        </w:rPr>
        <w:t>Canadian Forces</w:t>
      </w:r>
      <w:r>
        <w:rPr>
          <w:rFonts w:ascii="Arial"/>
          <w:i/>
          <w:spacing w:val="1"/>
        </w:rPr>
        <w:t> </w:t>
      </w:r>
      <w:r>
        <w:rPr>
          <w:rFonts w:ascii="Arial"/>
          <w:i/>
        </w:rPr>
        <w:t>Members and Veterans Re-establishment and Compensation Act </w:t>
      </w:r>
      <w:r>
        <w:rPr/>
        <w:t>for the purpose of determining</w:t>
      </w:r>
      <w:r>
        <w:rPr>
          <w:spacing w:val="1"/>
        </w:rPr>
        <w:t> </w:t>
      </w:r>
      <w:r>
        <w:rPr/>
        <w:t>eligibility for the Rehabilitation Services and case management.</w:t>
      </w:r>
      <w:r>
        <w:rPr>
          <w:spacing w:val="1"/>
        </w:rPr>
        <w:t> </w:t>
      </w:r>
      <w:r>
        <w:rPr/>
        <w:t>Provision of the information is on a</w:t>
      </w:r>
      <w:r>
        <w:rPr>
          <w:spacing w:val="-64"/>
        </w:rPr>
        <w:t> </w:t>
      </w:r>
      <w:r>
        <w:rPr/>
        <w:t>voluntary basis.</w:t>
      </w:r>
      <w:r>
        <w:rPr>
          <w:spacing w:val="1"/>
        </w:rPr>
        <w:t> </w:t>
      </w:r>
      <w:r>
        <w:rPr/>
        <w:t>Refusal to complete any part of this report may cause delays in determining clients</w:t>
      </w:r>
      <w:r>
        <w:rPr>
          <w:spacing w:val="-64"/>
        </w:rPr>
        <w:t> </w:t>
      </w:r>
      <w:r>
        <w:rPr/>
        <w:t>eligibility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rehabilitation services and case management</w:t>
      </w:r>
      <w:r>
        <w:rPr>
          <w:spacing w:val="-1"/>
        </w:rPr>
        <w:t> </w:t>
      </w:r>
      <w:r>
        <w:rPr/>
        <w:t>process.</w:t>
      </w:r>
    </w:p>
    <w:p>
      <w:pPr>
        <w:pStyle w:val="BodyText"/>
      </w:pPr>
    </w:p>
    <w:p>
      <w:pPr>
        <w:pStyle w:val="BodyText"/>
        <w:ind w:left="259" w:right="41"/>
      </w:pPr>
      <w:r>
        <w:rPr/>
        <w:t>All</w:t>
      </w:r>
      <w:r>
        <w:rPr>
          <w:spacing w:val="1"/>
        </w:rPr>
        <w:t> </w:t>
      </w:r>
      <w:r>
        <w:rPr/>
        <w:t>personal</w:t>
      </w:r>
      <w:r>
        <w:rPr>
          <w:spacing w:val="1"/>
        </w:rPr>
        <w:t> </w:t>
      </w:r>
      <w:r>
        <w:rPr/>
        <w:t>information collected and</w:t>
      </w:r>
      <w:r>
        <w:rPr>
          <w:spacing w:val="1"/>
        </w:rPr>
        <w:t> </w:t>
      </w:r>
      <w:r>
        <w:rPr/>
        <w:t>used</w:t>
      </w:r>
      <w:r>
        <w:rPr>
          <w:spacing w:val="-1"/>
        </w:rPr>
        <w:t> </w:t>
      </w:r>
      <w:r>
        <w:rPr/>
        <w:t>is</w:t>
      </w:r>
      <w:r>
        <w:rPr>
          <w:spacing w:val="1"/>
        </w:rPr>
        <w:t> </w:t>
      </w:r>
      <w:r>
        <w:rPr/>
        <w:t>protected</w:t>
      </w:r>
      <w:r>
        <w:rPr>
          <w:spacing w:val="1"/>
        </w:rPr>
        <w:t> </w:t>
      </w:r>
      <w:r>
        <w:rPr/>
        <w:t>from</w:t>
      </w:r>
      <w:r>
        <w:rPr>
          <w:spacing w:val="1"/>
        </w:rPr>
        <w:t> </w:t>
      </w:r>
      <w:r>
        <w:rPr/>
        <w:t>unauthorized</w:t>
      </w:r>
      <w:r>
        <w:rPr>
          <w:spacing w:val="1"/>
        </w:rPr>
        <w:t> </w:t>
      </w:r>
      <w:r>
        <w:rPr/>
        <w:t>disclosure by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>
          <w:rFonts w:ascii="Arial"/>
          <w:i/>
        </w:rPr>
        <w:t>Privacy Act.</w:t>
      </w:r>
      <w:r>
        <w:rPr>
          <w:rFonts w:ascii="Arial"/>
          <w:i/>
          <w:spacing w:val="1"/>
        </w:rPr>
        <w:t> </w:t>
      </w:r>
      <w:r>
        <w:rPr/>
        <w:t>The recorded opinion about</w:t>
      </w:r>
      <w:r>
        <w:rPr>
          <w:spacing w:val="-1"/>
        </w:rPr>
        <w:t> </w:t>
      </w:r>
      <w:r>
        <w:rPr/>
        <w:t>an individual</w:t>
      </w:r>
      <w:r>
        <w:rPr>
          <w:spacing w:val="1"/>
        </w:rPr>
        <w:t> </w:t>
      </w:r>
      <w:r>
        <w:rPr/>
        <w:t>is considered personal</w:t>
      </w:r>
      <w:r>
        <w:rPr>
          <w:spacing w:val="2"/>
        </w:rPr>
        <w:t> </w:t>
      </w:r>
      <w:r>
        <w:rPr/>
        <w:t>information about</w:t>
      </w:r>
      <w:r>
        <w:rPr>
          <w:spacing w:val="1"/>
        </w:rPr>
        <w:t> </w:t>
      </w:r>
      <w:r>
        <w:rPr/>
        <w:t>and belonging to</w:t>
      </w:r>
      <w:r>
        <w:rPr>
          <w:spacing w:val="-1"/>
        </w:rPr>
        <w:t> </w:t>
      </w:r>
      <w:r>
        <w:rPr/>
        <w:t>that</w:t>
      </w:r>
      <w:r>
        <w:rPr>
          <w:spacing w:val="1"/>
        </w:rPr>
        <w:t> </w:t>
      </w:r>
      <w:r>
        <w:rPr/>
        <w:t>individual.</w:t>
      </w:r>
      <w:r>
        <w:rPr>
          <w:spacing w:val="1"/>
        </w:rPr>
        <w:t> </w:t>
      </w:r>
      <w:r>
        <w:rPr/>
        <w:t>The </w:t>
      </w:r>
      <w:r>
        <w:rPr>
          <w:rFonts w:ascii="Arial"/>
          <w:i/>
        </w:rPr>
        <w:t>Privacy Act </w:t>
      </w:r>
      <w:r>
        <w:rPr/>
        <w:t>provides the client with a right to access their own personal information which</w:t>
      </w:r>
      <w:r>
        <w:rPr>
          <w:spacing w:val="-64"/>
        </w:rPr>
        <w:t> </w:t>
      </w:r>
      <w:r>
        <w:rPr/>
        <w:t>is under the control of the Department.</w:t>
      </w:r>
      <w:r>
        <w:rPr>
          <w:spacing w:val="1"/>
        </w:rPr>
        <w:t> </w:t>
      </w:r>
      <w:r>
        <w:rPr/>
        <w:t>The </w:t>
      </w:r>
      <w:r>
        <w:rPr>
          <w:rFonts w:ascii="Arial"/>
          <w:i/>
        </w:rPr>
        <w:t>Privacy Act </w:t>
      </w:r>
      <w:r>
        <w:rPr/>
        <w:t>also affords clients the right to challenge the</w:t>
      </w:r>
      <w:r>
        <w:rPr>
          <w:spacing w:val="1"/>
        </w:rPr>
        <w:t> </w:t>
      </w:r>
      <w:r>
        <w:rPr/>
        <w:t>accuracy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</w:t>
      </w:r>
      <w:r>
        <w:rPr/>
        <w:t>completeness</w:t>
      </w:r>
      <w:r>
        <w:rPr>
          <w:spacing w:val="1"/>
        </w:rPr>
        <w:t> </w:t>
      </w:r>
      <w:r>
        <w:rPr/>
        <w:t>of</w:t>
      </w:r>
      <w:r>
        <w:rPr>
          <w:spacing w:val="-1"/>
        </w:rPr>
        <w:t> </w:t>
      </w:r>
      <w:r>
        <w:rPr/>
        <w:t>their</w:t>
      </w:r>
      <w:r>
        <w:rPr>
          <w:spacing w:val="-2"/>
        </w:rPr>
        <w:t> </w:t>
      </w:r>
      <w:r>
        <w:rPr/>
        <w:t>personal</w:t>
      </w:r>
      <w:r>
        <w:rPr>
          <w:spacing w:val="1"/>
        </w:rPr>
        <w:t> </w:t>
      </w:r>
      <w:r>
        <w:rPr/>
        <w:t>information and have it</w:t>
      </w:r>
      <w:r>
        <w:rPr>
          <w:spacing w:val="-1"/>
        </w:rPr>
        <w:t> </w:t>
      </w:r>
      <w:r>
        <w:rPr/>
        <w:t>amended as appropriate.</w:t>
      </w:r>
    </w:p>
    <w:p>
      <w:pPr>
        <w:pStyle w:val="BodyText"/>
      </w:pPr>
    </w:p>
    <w:p>
      <w:pPr>
        <w:pStyle w:val="BodyText"/>
        <w:ind w:left="259" w:right="462"/>
      </w:pPr>
      <w:r>
        <w:rPr/>
        <w:t>For further information on the above, you can contact the Access to Information and Privacy</w:t>
      </w:r>
      <w:r>
        <w:rPr>
          <w:spacing w:val="1"/>
        </w:rPr>
        <w:t> </w:t>
      </w:r>
      <w:r>
        <w:rPr/>
        <w:t>Coordinator's Office, Veterans Affairs Canada, PO Box 7700, Charlottetown, PE, C1A 8M9 by quoting</w:t>
      </w:r>
      <w:r>
        <w:rPr>
          <w:spacing w:val="-64"/>
        </w:rPr>
        <w:t> </w:t>
      </w:r>
      <w:r>
        <w:rPr/>
        <w:t>Personal Information Bank</w:t>
      </w:r>
      <w:r>
        <w:rPr>
          <w:spacing w:val="1"/>
        </w:rPr>
        <w:t> </w:t>
      </w:r>
      <w:r>
        <w:rPr/>
        <w:t>number</w:t>
      </w:r>
      <w:r>
        <w:rPr>
          <w:spacing w:val="-1"/>
        </w:rPr>
        <w:t> </w:t>
      </w:r>
      <w:r>
        <w:rPr/>
        <w:t>VAC PPU 550.</w:t>
      </w: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7"/>
        <w:gridCol w:w="1770"/>
        <w:gridCol w:w="2475"/>
        <w:gridCol w:w="3156"/>
      </w:tblGrid>
      <w:tr>
        <w:trPr>
          <w:trHeight w:val="850" w:hRule="atLeast"/>
        </w:trPr>
        <w:tc>
          <w:tcPr>
            <w:tcW w:w="5587" w:type="dxa"/>
            <w:gridSpan w:val="2"/>
          </w:tcPr>
          <w:p>
            <w:pPr>
              <w:pStyle w:val="TableParagraph"/>
              <w:spacing w:before="42"/>
              <w:ind w:left="66"/>
              <w:rPr>
                <w:sz w:val="24"/>
              </w:rPr>
            </w:pPr>
            <w:r>
              <w:rPr>
                <w:sz w:val="24"/>
              </w:rPr>
              <w:t>Name:</w:t>
            </w:r>
          </w:p>
        </w:tc>
        <w:tc>
          <w:tcPr>
            <w:tcW w:w="5631" w:type="dxa"/>
            <w:gridSpan w:val="2"/>
          </w:tcPr>
          <w:p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Signature:</w:t>
            </w:r>
          </w:p>
        </w:tc>
      </w:tr>
      <w:tr>
        <w:trPr>
          <w:trHeight w:val="851" w:hRule="atLeast"/>
        </w:trPr>
        <w:tc>
          <w:tcPr>
            <w:tcW w:w="558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Professional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title:</w:t>
            </w:r>
          </w:p>
        </w:tc>
        <w:tc>
          <w:tcPr>
            <w:tcW w:w="5631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Professional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corporation:</w:t>
            </w:r>
          </w:p>
        </w:tc>
      </w:tr>
      <w:tr>
        <w:trPr>
          <w:trHeight w:val="866" w:hRule="atLeast"/>
        </w:trPr>
        <w:tc>
          <w:tcPr>
            <w:tcW w:w="381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Licence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No.: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46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Cross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No.:</w:t>
            </w:r>
          </w:p>
        </w:tc>
        <w:tc>
          <w:tcPr>
            <w:tcW w:w="315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9"/>
              <w:ind w:left="88"/>
              <w:rPr>
                <w:sz w:val="24"/>
              </w:rPr>
            </w:pPr>
            <w:r>
              <w:rPr>
                <w:sz w:val="24"/>
              </w:rPr>
              <w:t>Date: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(yyyy-mm-jj)</w:t>
            </w:r>
          </w:p>
        </w:tc>
      </w:tr>
    </w:tbl>
    <w:p>
      <w:pPr>
        <w:pStyle w:val="BodyText"/>
        <w:spacing w:before="5"/>
        <w:rPr>
          <w:sz w:val="7"/>
        </w:rPr>
      </w:pPr>
    </w:p>
    <w:p>
      <w:pPr>
        <w:spacing w:after="0"/>
        <w:rPr>
          <w:sz w:val="7"/>
        </w:rPr>
        <w:sectPr>
          <w:pgSz w:w="12240" w:h="20160"/>
          <w:pgMar w:top="500" w:bottom="280" w:left="340" w:right="360"/>
        </w:sectPr>
      </w:pPr>
    </w:p>
    <w:p>
      <w:pPr>
        <w:pStyle w:val="BodyText"/>
        <w:spacing w:before="9"/>
        <w:rPr>
          <w:sz w:val="11"/>
        </w:rPr>
      </w:pPr>
    </w:p>
    <w:p>
      <w:pPr>
        <w:spacing w:before="1"/>
        <w:ind w:left="227" w:right="0" w:firstLine="0"/>
        <w:jc w:val="left"/>
        <w:rPr>
          <w:sz w:val="13"/>
        </w:rPr>
      </w:pPr>
      <w:r>
        <w:rPr>
          <w:w w:val="105"/>
          <w:sz w:val="13"/>
        </w:rPr>
        <w:t>VAC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744e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(2009-11)</w:t>
      </w:r>
    </w:p>
    <w:p>
      <w:pPr>
        <w:spacing w:before="100"/>
        <w:ind w:left="22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Page</w:t>
      </w:r>
      <w:r>
        <w:rPr>
          <w:spacing w:val="-2"/>
          <w:sz w:val="16"/>
        </w:rPr>
        <w:t> </w:t>
      </w:r>
      <w:r>
        <w:rPr>
          <w:sz w:val="16"/>
        </w:rPr>
        <w:t>2 of 2</w:t>
      </w:r>
    </w:p>
    <w:sectPr>
      <w:type w:val="continuous"/>
      <w:pgSz w:w="12240" w:h="20160"/>
      <w:pgMar w:top="620" w:bottom="280" w:left="340" w:right="360"/>
      <w:cols w:num="2" w:equalWidth="0">
        <w:col w:w="1553" w:space="8782"/>
        <w:col w:w="120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5"/>
      <w:ind w:left="3579"/>
    </w:pPr>
    <w:rPr>
      <w:rFonts w:ascii="Arial" w:hAnsi="Arial" w:eastAsia="Arial" w:cs="Arial"/>
      <w:b/>
      <w:bCs/>
      <w:sz w:val="31"/>
      <w:szCs w:val="31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56"/>
      <w:ind w:left="50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2023-05-05T10:24:03Z</dcterms:created>
  <dcterms:modified xsi:type="dcterms:W3CDTF">2023-05-05T10:24:03Z</dcterms:modified>
</cp:coreProperties>
</file>