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3181"/>
      </w:pPr>
      <w:r>
        <w:rPr/>
        <w:drawing>
          <wp:inline distT="0" distB="0" distL="0" distR="0">
            <wp:extent cx="2746587" cy="1358741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587" cy="1358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spacing w:before="11"/>
        <w:rPr>
          <w:sz w:val="15"/>
        </w:rPr>
      </w:pPr>
    </w:p>
    <w:p>
      <w:pPr>
        <w:pStyle w:val="Title"/>
      </w:pPr>
      <w:r>
        <w:rPr/>
        <w:t>TRANSCRIPT</w:t>
      </w:r>
      <w:r>
        <w:rPr>
          <w:spacing w:val="-3"/>
        </w:rPr>
        <w:t> </w:t>
      </w:r>
      <w:r>
        <w:rPr/>
        <w:t>REQUEST</w:t>
      </w:r>
      <w:r>
        <w:rPr>
          <w:spacing w:val="-3"/>
        </w:rPr>
        <w:t> </w:t>
      </w:r>
      <w:r>
        <w:rPr/>
        <w:t>FORM</w:t>
      </w:r>
    </w:p>
    <w:p>
      <w:pPr>
        <w:pStyle w:val="BodyText"/>
        <w:spacing w:before="5"/>
        <w:rPr>
          <w:b/>
          <w:sz w:val="14"/>
        </w:rPr>
      </w:pPr>
      <w:r>
        <w:rPr/>
        <w:pict>
          <v:group style="position:absolute;margin-left:39.720001pt;margin-top:10.2971pt;width:521.3pt;height:18.55pt;mso-position-horizontal-relative:page;mso-position-vertical-relative:paragraph;z-index:-15728640;mso-wrap-distance-left:0;mso-wrap-distance-right:0" coordorigin="794,206" coordsize="10426,371">
            <v:rect style="position:absolute;left:794;top:205;width:10426;height:274" filled="true" fillcolor="#000000" stroked="false">
              <v:fill type="solid"/>
            </v:rect>
            <v:line style="position:absolute" from="11037,280" to="11037,577" stroked="true" strokeweight=".48pt" strokecolor="#000000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94;top:205;width:10426;height:274" type="#_x0000_t202" filled="false" stroked="false">
              <v:textbox inset="0,0,0,0">
                <w:txbxContent>
                  <w:p>
                    <w:pPr>
                      <w:spacing w:line="270" w:lineRule="exact" w:before="0"/>
                      <w:ind w:left="28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FFFFFF"/>
                        <w:sz w:val="24"/>
                      </w:rPr>
                      <w:t>Please</w:t>
                    </w:r>
                    <w:r>
                      <w:rPr>
                        <w:b/>
                        <w:color w:val="FFFFFF"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z w:val="24"/>
                      </w:rPr>
                      <w:t>print</w:t>
                    </w:r>
                    <w:r>
                      <w:rPr>
                        <w:b/>
                        <w:color w:val="FFFFFF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z w:val="24"/>
                      </w:rPr>
                      <w:t>clearly.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3"/>
        <w:rPr>
          <w:b/>
          <w:sz w:val="6"/>
        </w:rPr>
      </w:pPr>
    </w:p>
    <w:tbl>
      <w:tblPr>
        <w:tblW w:w="0" w:type="auto"/>
        <w:jc w:val="left"/>
        <w:tblInd w:w="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57"/>
        <w:gridCol w:w="3279"/>
        <w:gridCol w:w="3916"/>
      </w:tblGrid>
      <w:tr>
        <w:trPr>
          <w:trHeight w:val="275" w:hRule="atLeast"/>
        </w:trPr>
        <w:tc>
          <w:tcPr>
            <w:tcW w:w="6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56" w:lineRule="exact"/>
              <w:ind w:left="173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STUDENT</w:t>
            </w:r>
            <w:r>
              <w:rPr>
                <w:b/>
                <w:color w:val="FFFFFF"/>
                <w:spacing w:val="-2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INFORMATION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51" w:lineRule="exact"/>
              <w:ind w:left="446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GENERAL</w:t>
            </w:r>
            <w:r>
              <w:rPr>
                <w:b/>
                <w:color w:val="FFFFFF"/>
                <w:spacing w:val="-3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INFORMATION</w:t>
            </w:r>
          </w:p>
        </w:tc>
      </w:tr>
      <w:tr>
        <w:trPr>
          <w:trHeight w:val="813" w:hRule="atLeast"/>
        </w:trPr>
        <w:tc>
          <w:tcPr>
            <w:tcW w:w="6436" w:type="dxa"/>
            <w:gridSpan w:val="2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color w:val="808080"/>
                <w:sz w:val="18"/>
              </w:rPr>
              <w:t>Name</w:t>
            </w:r>
          </w:p>
        </w:tc>
        <w:tc>
          <w:tcPr>
            <w:tcW w:w="3916" w:type="dxa"/>
            <w:vMerge w:val="restart"/>
            <w:tcBorders>
              <w:top w:val="nil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42" w:val="left" w:leader="none"/>
              </w:tabs>
              <w:spacing w:line="240" w:lineRule="auto" w:before="42" w:after="0"/>
              <w:ind w:left="441" w:right="254" w:hanging="360"/>
              <w:jc w:val="left"/>
              <w:rPr>
                <w:sz w:val="22"/>
              </w:rPr>
            </w:pPr>
            <w:r>
              <w:rPr>
                <w:sz w:val="22"/>
              </w:rPr>
              <w:t>Transcripts are normally processed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within 3 working days following the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receipt 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request.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42" w:val="left" w:leader="none"/>
              </w:tabs>
              <w:spacing w:line="240" w:lineRule="auto" w:before="2" w:after="0"/>
              <w:ind w:left="441" w:right="647" w:hanging="360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At peak periods, </w:t>
            </w:r>
            <w:r>
              <w:rPr>
                <w:sz w:val="22"/>
              </w:rPr>
              <w:t>additional time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may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required.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42" w:val="left" w:leader="none"/>
              </w:tabs>
              <w:spacing w:line="240" w:lineRule="auto" w:before="0" w:after="0"/>
              <w:ind w:left="441" w:right="306" w:hanging="360"/>
              <w:jc w:val="both"/>
              <w:rPr>
                <w:sz w:val="22"/>
              </w:rPr>
            </w:pPr>
            <w:r>
              <w:rPr>
                <w:sz w:val="22"/>
              </w:rPr>
              <w:t>Requests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received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after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4:00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will be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processed 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having been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received</w:t>
            </w:r>
            <w:r>
              <w:rPr>
                <w:sz w:val="22"/>
              </w:rPr>
              <w:t> </w:t>
            </w:r>
            <w:r>
              <w:rPr>
                <w:spacing w:val="-1"/>
                <w:sz w:val="22"/>
              </w:rPr>
              <w:t>on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1"/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next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working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day.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42" w:val="left" w:leader="none"/>
              </w:tabs>
              <w:spacing w:line="240" w:lineRule="auto" w:before="0" w:after="0"/>
              <w:ind w:left="441" w:right="294" w:hanging="360"/>
              <w:jc w:val="left"/>
              <w:rPr>
                <w:sz w:val="22"/>
              </w:rPr>
            </w:pPr>
            <w:r>
              <w:rPr>
                <w:sz w:val="22"/>
              </w:rPr>
              <w:t>Student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records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confidential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transcripts are issued only on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written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request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student.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42" w:val="left" w:leader="none"/>
              </w:tabs>
              <w:spacing w:line="240" w:lineRule="auto" w:before="0" w:after="0"/>
              <w:ind w:left="441" w:right="439" w:hanging="360"/>
              <w:jc w:val="both"/>
              <w:rPr>
                <w:sz w:val="22"/>
              </w:rPr>
            </w:pPr>
            <w:r>
              <w:rPr>
                <w:sz w:val="22"/>
              </w:rPr>
              <w:t>Pick up by a third party requires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written permission and photo ID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upon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collection.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42" w:val="left" w:leader="none"/>
              </w:tabs>
              <w:spacing w:line="240" w:lineRule="auto" w:before="1" w:after="0"/>
              <w:ind w:left="441" w:right="249" w:hanging="360"/>
              <w:jc w:val="left"/>
              <w:rPr>
                <w:sz w:val="22"/>
              </w:rPr>
            </w:pPr>
            <w:r>
              <w:rPr>
                <w:sz w:val="22"/>
              </w:rPr>
              <w:t>Transcripts sent directly to a student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will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stamped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“Issued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Student”.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42" w:val="left" w:leader="none"/>
              </w:tabs>
              <w:spacing w:line="240" w:lineRule="auto" w:before="0" w:after="0"/>
              <w:ind w:left="441" w:right="308" w:hanging="360"/>
              <w:jc w:val="left"/>
              <w:rPr>
                <w:sz w:val="22"/>
              </w:rPr>
            </w:pPr>
            <w:r>
              <w:rPr>
                <w:sz w:val="22"/>
              </w:rPr>
              <w:t>Transcripts will not be issued if any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University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account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outstanding.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42" w:val="left" w:leader="none"/>
              </w:tabs>
              <w:spacing w:line="240" w:lineRule="auto" w:before="0" w:after="0"/>
              <w:ind w:left="441" w:right="1173" w:hanging="360"/>
              <w:jc w:val="left"/>
              <w:rPr>
                <w:sz w:val="22"/>
              </w:rPr>
            </w:pPr>
            <w:r>
              <w:rPr>
                <w:sz w:val="22"/>
              </w:rPr>
              <w:t>Transcript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Fee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(per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copy):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Kenya: KSh 500/=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Pakistan: Rs 500/=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Tanzania: TSh 10,000/=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Uganda: USh 15,000/=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UK: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£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4.00</w:t>
            </w:r>
          </w:p>
          <w:p>
            <w:pPr>
              <w:pStyle w:val="TableParagraph"/>
              <w:spacing w:line="251" w:lineRule="exact" w:before="3"/>
              <w:ind w:left="438"/>
              <w:rPr>
                <w:sz w:val="22"/>
              </w:rPr>
            </w:pPr>
            <w:r>
              <w:rPr>
                <w:sz w:val="22"/>
              </w:rPr>
              <w:t>US: $ 6.00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42" w:val="left" w:leader="none"/>
              </w:tabs>
              <w:spacing w:line="240" w:lineRule="auto" w:before="0" w:after="0"/>
              <w:ind w:left="441" w:right="761" w:hanging="360"/>
              <w:jc w:val="left"/>
              <w:rPr>
                <w:sz w:val="22"/>
              </w:rPr>
            </w:pPr>
            <w:r>
              <w:rPr>
                <w:sz w:val="22"/>
              </w:rPr>
              <w:t>Transcripts cannot be emailed.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Unless otherwise requested,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transcripts will be sent via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courier. Courier costs are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responsibility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requestor.</w:t>
            </w:r>
          </w:p>
        </w:tc>
      </w:tr>
      <w:tr>
        <w:trPr>
          <w:trHeight w:val="822" w:hRule="atLeast"/>
        </w:trPr>
        <w:tc>
          <w:tcPr>
            <w:tcW w:w="315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808080"/>
                <w:sz w:val="18"/>
              </w:rPr>
              <w:t>Student</w:t>
            </w:r>
            <w:r>
              <w:rPr>
                <w:color w:val="808080"/>
                <w:spacing w:val="-2"/>
                <w:sz w:val="18"/>
              </w:rPr>
              <w:t> </w:t>
            </w:r>
            <w:r>
              <w:rPr>
                <w:color w:val="808080"/>
                <w:sz w:val="18"/>
              </w:rPr>
              <w:t>ID</w:t>
            </w:r>
            <w:r>
              <w:rPr>
                <w:color w:val="808080"/>
                <w:spacing w:val="-2"/>
                <w:sz w:val="18"/>
              </w:rPr>
              <w:t> </w:t>
            </w:r>
            <w:r>
              <w:rPr>
                <w:color w:val="808080"/>
                <w:sz w:val="18"/>
              </w:rPr>
              <w:t>Number</w:t>
            </w:r>
          </w:p>
        </w:tc>
        <w:tc>
          <w:tcPr>
            <w:tcW w:w="327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808080"/>
                <w:sz w:val="18"/>
              </w:rPr>
              <w:t>Year</w:t>
            </w:r>
            <w:r>
              <w:rPr>
                <w:color w:val="808080"/>
                <w:spacing w:val="-2"/>
                <w:sz w:val="18"/>
              </w:rPr>
              <w:t> </w:t>
            </w:r>
            <w:r>
              <w:rPr>
                <w:color w:val="808080"/>
                <w:sz w:val="18"/>
              </w:rPr>
              <w:t>of</w:t>
            </w:r>
            <w:r>
              <w:rPr>
                <w:color w:val="808080"/>
                <w:spacing w:val="-1"/>
                <w:sz w:val="18"/>
              </w:rPr>
              <w:t> </w:t>
            </w:r>
            <w:r>
              <w:rPr>
                <w:color w:val="808080"/>
                <w:sz w:val="18"/>
              </w:rPr>
              <w:t>Graduation</w:t>
            </w:r>
          </w:p>
        </w:tc>
        <w:tc>
          <w:tcPr>
            <w:tcW w:w="3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27" w:hRule="atLeast"/>
        </w:trPr>
        <w:tc>
          <w:tcPr>
            <w:tcW w:w="6436" w:type="dxa"/>
            <w:gridSpan w:val="2"/>
          </w:tcPr>
          <w:p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color w:val="808080"/>
                <w:sz w:val="18"/>
              </w:rPr>
              <w:t>Programme</w:t>
            </w:r>
            <w:r>
              <w:rPr>
                <w:color w:val="808080"/>
                <w:spacing w:val="-2"/>
                <w:sz w:val="18"/>
              </w:rPr>
              <w:t> </w:t>
            </w:r>
            <w:r>
              <w:rPr>
                <w:color w:val="808080"/>
                <w:sz w:val="18"/>
              </w:rPr>
              <w:t>of</w:t>
            </w:r>
            <w:r>
              <w:rPr>
                <w:color w:val="808080"/>
                <w:spacing w:val="-3"/>
                <w:sz w:val="18"/>
              </w:rPr>
              <w:t> </w:t>
            </w:r>
            <w:r>
              <w:rPr>
                <w:color w:val="808080"/>
                <w:sz w:val="18"/>
              </w:rPr>
              <w:t>Study</w:t>
            </w:r>
          </w:p>
        </w:tc>
        <w:tc>
          <w:tcPr>
            <w:tcW w:w="3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27" w:hRule="atLeast"/>
        </w:trPr>
        <w:tc>
          <w:tcPr>
            <w:tcW w:w="6436" w:type="dxa"/>
            <w:gridSpan w:val="2"/>
          </w:tcPr>
          <w:p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808080"/>
                <w:sz w:val="18"/>
              </w:rPr>
              <w:t>Former</w:t>
            </w:r>
            <w:r>
              <w:rPr>
                <w:color w:val="808080"/>
                <w:spacing w:val="-2"/>
                <w:sz w:val="18"/>
              </w:rPr>
              <w:t> </w:t>
            </w:r>
            <w:r>
              <w:rPr>
                <w:color w:val="808080"/>
                <w:sz w:val="18"/>
              </w:rPr>
              <w:t>name</w:t>
            </w:r>
            <w:r>
              <w:rPr>
                <w:color w:val="808080"/>
                <w:spacing w:val="-3"/>
                <w:sz w:val="18"/>
              </w:rPr>
              <w:t> </w:t>
            </w:r>
            <w:r>
              <w:rPr>
                <w:color w:val="808080"/>
                <w:sz w:val="18"/>
              </w:rPr>
              <w:t>used</w:t>
            </w:r>
            <w:r>
              <w:rPr>
                <w:color w:val="808080"/>
                <w:spacing w:val="-1"/>
                <w:sz w:val="18"/>
              </w:rPr>
              <w:t> </w:t>
            </w:r>
            <w:r>
              <w:rPr>
                <w:color w:val="808080"/>
                <w:sz w:val="18"/>
              </w:rPr>
              <w:t>while</w:t>
            </w:r>
            <w:r>
              <w:rPr>
                <w:color w:val="808080"/>
                <w:spacing w:val="-2"/>
                <w:sz w:val="18"/>
              </w:rPr>
              <w:t> </w:t>
            </w:r>
            <w:r>
              <w:rPr>
                <w:color w:val="808080"/>
                <w:sz w:val="18"/>
              </w:rPr>
              <w:t>at</w:t>
            </w:r>
            <w:r>
              <w:rPr>
                <w:color w:val="808080"/>
                <w:spacing w:val="-2"/>
                <w:sz w:val="18"/>
              </w:rPr>
              <w:t> </w:t>
            </w:r>
            <w:r>
              <w:rPr>
                <w:color w:val="808080"/>
                <w:sz w:val="18"/>
              </w:rPr>
              <w:t>AKU</w:t>
            </w:r>
            <w:r>
              <w:rPr>
                <w:color w:val="808080"/>
                <w:spacing w:val="-2"/>
                <w:sz w:val="18"/>
              </w:rPr>
              <w:t> </w:t>
            </w:r>
            <w:r>
              <w:rPr>
                <w:color w:val="808080"/>
                <w:sz w:val="18"/>
              </w:rPr>
              <w:t>(where</w:t>
            </w:r>
            <w:r>
              <w:rPr>
                <w:color w:val="808080"/>
                <w:spacing w:val="-2"/>
                <w:sz w:val="18"/>
              </w:rPr>
              <w:t> </w:t>
            </w:r>
            <w:r>
              <w:rPr>
                <w:color w:val="808080"/>
                <w:sz w:val="18"/>
              </w:rPr>
              <w:t>applicable)</w:t>
            </w:r>
          </w:p>
        </w:tc>
        <w:tc>
          <w:tcPr>
            <w:tcW w:w="3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97" w:hRule="atLeast"/>
        </w:trPr>
        <w:tc>
          <w:tcPr>
            <w:tcW w:w="3157" w:type="dxa"/>
          </w:tcPr>
          <w:p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808080"/>
                <w:sz w:val="18"/>
              </w:rPr>
              <w:t>Number</w:t>
            </w:r>
            <w:r>
              <w:rPr>
                <w:color w:val="808080"/>
                <w:spacing w:val="-2"/>
                <w:sz w:val="18"/>
              </w:rPr>
              <w:t> </w:t>
            </w:r>
            <w:r>
              <w:rPr>
                <w:color w:val="808080"/>
                <w:sz w:val="18"/>
              </w:rPr>
              <w:t>of</w:t>
            </w:r>
            <w:r>
              <w:rPr>
                <w:color w:val="808080"/>
                <w:spacing w:val="-3"/>
                <w:sz w:val="18"/>
              </w:rPr>
              <w:t> </w:t>
            </w:r>
            <w:r>
              <w:rPr>
                <w:color w:val="808080"/>
                <w:sz w:val="18"/>
              </w:rPr>
              <w:t>transcripts</w:t>
            </w:r>
            <w:r>
              <w:rPr>
                <w:color w:val="808080"/>
                <w:spacing w:val="-1"/>
                <w:sz w:val="18"/>
              </w:rPr>
              <w:t> </w:t>
            </w:r>
            <w:r>
              <w:rPr>
                <w:color w:val="808080"/>
                <w:sz w:val="18"/>
              </w:rPr>
              <w:t>requested</w:t>
            </w:r>
          </w:p>
        </w:tc>
        <w:tc>
          <w:tcPr>
            <w:tcW w:w="3279" w:type="dxa"/>
          </w:tcPr>
          <w:p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808080"/>
                <w:sz w:val="18"/>
              </w:rPr>
              <w:t>Date</w:t>
            </w:r>
            <w:r>
              <w:rPr>
                <w:color w:val="808080"/>
                <w:spacing w:val="-2"/>
                <w:sz w:val="18"/>
              </w:rPr>
              <w:t> </w:t>
            </w:r>
            <w:r>
              <w:rPr>
                <w:color w:val="808080"/>
                <w:sz w:val="18"/>
              </w:rPr>
              <w:t>of</w:t>
            </w:r>
            <w:r>
              <w:rPr>
                <w:color w:val="808080"/>
                <w:spacing w:val="-4"/>
                <w:sz w:val="18"/>
              </w:rPr>
              <w:t> </w:t>
            </w:r>
            <w:r>
              <w:rPr>
                <w:color w:val="808080"/>
                <w:sz w:val="18"/>
              </w:rPr>
              <w:t>Birth</w:t>
            </w:r>
            <w:r>
              <w:rPr>
                <w:color w:val="808080"/>
                <w:spacing w:val="-1"/>
                <w:sz w:val="18"/>
              </w:rPr>
              <w:t> </w:t>
            </w:r>
            <w:r>
              <w:rPr>
                <w:color w:val="808080"/>
                <w:sz w:val="18"/>
              </w:rPr>
              <w:t>(for</w:t>
            </w:r>
            <w:r>
              <w:rPr>
                <w:color w:val="808080"/>
                <w:spacing w:val="-1"/>
                <w:sz w:val="18"/>
              </w:rPr>
              <w:t> </w:t>
            </w:r>
            <w:r>
              <w:rPr>
                <w:color w:val="808080"/>
                <w:sz w:val="18"/>
              </w:rPr>
              <w:t>verification</w:t>
            </w:r>
            <w:r>
              <w:rPr>
                <w:color w:val="808080"/>
                <w:spacing w:val="-1"/>
                <w:sz w:val="18"/>
              </w:rPr>
              <w:t> </w:t>
            </w:r>
            <w:r>
              <w:rPr>
                <w:color w:val="808080"/>
                <w:sz w:val="18"/>
              </w:rPr>
              <w:t>purposes)</w:t>
            </w:r>
          </w:p>
        </w:tc>
        <w:tc>
          <w:tcPr>
            <w:tcW w:w="3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52" w:hRule="atLeast"/>
        </w:trPr>
        <w:tc>
          <w:tcPr>
            <w:tcW w:w="3157" w:type="dxa"/>
          </w:tcPr>
          <w:p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808080"/>
                <w:sz w:val="18"/>
              </w:rPr>
              <w:t>Mobile</w:t>
            </w:r>
            <w:r>
              <w:rPr>
                <w:color w:val="808080"/>
                <w:spacing w:val="-2"/>
                <w:sz w:val="18"/>
              </w:rPr>
              <w:t> </w:t>
            </w:r>
            <w:r>
              <w:rPr>
                <w:color w:val="808080"/>
                <w:sz w:val="18"/>
              </w:rPr>
              <w:t>Number</w:t>
            </w:r>
          </w:p>
        </w:tc>
        <w:tc>
          <w:tcPr>
            <w:tcW w:w="3279" w:type="dxa"/>
          </w:tcPr>
          <w:p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808080"/>
                <w:sz w:val="18"/>
              </w:rPr>
              <w:t>Email</w:t>
            </w:r>
          </w:p>
        </w:tc>
        <w:tc>
          <w:tcPr>
            <w:tcW w:w="3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70" w:hRule="atLeast"/>
        </w:trPr>
        <w:tc>
          <w:tcPr>
            <w:tcW w:w="6436" w:type="dxa"/>
            <w:gridSpan w:val="2"/>
          </w:tcPr>
          <w:p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color w:val="808080"/>
                <w:sz w:val="18"/>
              </w:rPr>
              <w:t>Delivery</w:t>
            </w:r>
            <w:r>
              <w:rPr>
                <w:color w:val="808080"/>
                <w:spacing w:val="-5"/>
                <w:sz w:val="18"/>
              </w:rPr>
              <w:t> </w:t>
            </w:r>
            <w:r>
              <w:rPr>
                <w:color w:val="808080"/>
                <w:sz w:val="18"/>
              </w:rPr>
              <w:t>Method</w:t>
            </w:r>
          </w:p>
          <w:p>
            <w:pPr>
              <w:pStyle w:val="TableParagraph"/>
              <w:ind w:left="0"/>
              <w:rPr>
                <w:b/>
                <w:sz w:val="17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625" w:val="left" w:leader="none"/>
              </w:tabs>
              <w:spacing w:line="240" w:lineRule="auto" w:before="0" w:after="0"/>
              <w:ind w:left="624" w:right="0" w:hanging="407"/>
              <w:jc w:val="left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Sealed</w:t>
            </w:r>
            <w:r>
              <w:rPr>
                <w:rFonts w:ascii="Arial MT" w:hAnsi="Arial MT"/>
                <w:spacing w:val="-4"/>
                <w:sz w:val="18"/>
              </w:rPr>
              <w:t> </w:t>
            </w:r>
            <w:r>
              <w:rPr>
                <w:rFonts w:ascii="Arial MT" w:hAnsi="Arial MT"/>
                <w:sz w:val="18"/>
              </w:rPr>
              <w:t>(will</w:t>
            </w:r>
            <w:r>
              <w:rPr>
                <w:rFonts w:ascii="Arial MT" w:hAnsi="Arial MT"/>
                <w:spacing w:val="-2"/>
                <w:sz w:val="18"/>
              </w:rPr>
              <w:t> </w:t>
            </w:r>
            <w:r>
              <w:rPr>
                <w:rFonts w:ascii="Arial MT" w:hAnsi="Arial MT"/>
                <w:sz w:val="18"/>
              </w:rPr>
              <w:t>be</w:t>
            </w:r>
            <w:r>
              <w:rPr>
                <w:rFonts w:ascii="Arial MT" w:hAnsi="Arial MT"/>
                <w:spacing w:val="-3"/>
                <w:sz w:val="18"/>
              </w:rPr>
              <w:t> </w:t>
            </w:r>
            <w:r>
              <w:rPr>
                <w:rFonts w:ascii="Arial MT" w:hAnsi="Arial MT"/>
                <w:sz w:val="18"/>
              </w:rPr>
              <w:t>sent</w:t>
            </w:r>
            <w:r>
              <w:rPr>
                <w:rFonts w:ascii="Arial MT" w:hAnsi="Arial MT"/>
                <w:spacing w:val="-2"/>
                <w:sz w:val="18"/>
              </w:rPr>
              <w:t> </w:t>
            </w:r>
            <w:r>
              <w:rPr>
                <w:rFonts w:ascii="Arial MT" w:hAnsi="Arial MT"/>
                <w:sz w:val="18"/>
              </w:rPr>
              <w:t>to</w:t>
            </w:r>
            <w:r>
              <w:rPr>
                <w:rFonts w:ascii="Arial MT" w:hAnsi="Arial MT"/>
                <w:spacing w:val="-3"/>
                <w:sz w:val="18"/>
              </w:rPr>
              <w:t> </w:t>
            </w:r>
            <w:r>
              <w:rPr>
                <w:rFonts w:ascii="Arial MT" w:hAnsi="Arial MT"/>
                <w:sz w:val="18"/>
              </w:rPr>
              <w:t>address</w:t>
            </w:r>
            <w:r>
              <w:rPr>
                <w:rFonts w:ascii="Arial MT" w:hAnsi="Arial MT"/>
                <w:spacing w:val="-4"/>
                <w:sz w:val="18"/>
              </w:rPr>
              <w:t> </w:t>
            </w:r>
            <w:r>
              <w:rPr>
                <w:rFonts w:ascii="Arial MT" w:hAnsi="Arial MT"/>
                <w:sz w:val="18"/>
              </w:rPr>
              <w:t>listed</w:t>
            </w:r>
            <w:r>
              <w:rPr>
                <w:rFonts w:ascii="Arial MT" w:hAnsi="Arial MT"/>
                <w:spacing w:val="-3"/>
                <w:sz w:val="18"/>
              </w:rPr>
              <w:t> </w:t>
            </w:r>
            <w:r>
              <w:rPr>
                <w:rFonts w:ascii="Arial MT" w:hAnsi="Arial MT"/>
                <w:sz w:val="18"/>
              </w:rPr>
              <w:t>below)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625" w:val="left" w:leader="none"/>
              </w:tabs>
              <w:spacing w:line="240" w:lineRule="auto" w:before="0" w:after="0"/>
              <w:ind w:left="624" w:right="0" w:hanging="407"/>
              <w:jc w:val="left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Unsealed</w:t>
            </w:r>
            <w:r>
              <w:rPr>
                <w:rFonts w:ascii="Arial MT" w:hAnsi="Arial MT"/>
                <w:spacing w:val="-2"/>
                <w:sz w:val="18"/>
              </w:rPr>
              <w:t> </w:t>
            </w:r>
            <w:r>
              <w:rPr>
                <w:rFonts w:ascii="Arial MT" w:hAnsi="Arial MT"/>
                <w:sz w:val="18"/>
              </w:rPr>
              <w:t>(Issued</w:t>
            </w:r>
            <w:r>
              <w:rPr>
                <w:rFonts w:ascii="Arial MT" w:hAnsi="Arial MT"/>
                <w:spacing w:val="-4"/>
                <w:sz w:val="18"/>
              </w:rPr>
              <w:t> </w:t>
            </w:r>
            <w:r>
              <w:rPr>
                <w:rFonts w:ascii="Arial MT" w:hAnsi="Arial MT"/>
                <w:sz w:val="18"/>
              </w:rPr>
              <w:t>to</w:t>
            </w:r>
            <w:r>
              <w:rPr>
                <w:rFonts w:ascii="Arial MT" w:hAnsi="Arial MT"/>
                <w:spacing w:val="-2"/>
                <w:sz w:val="18"/>
              </w:rPr>
              <w:t> </w:t>
            </w:r>
            <w:r>
              <w:rPr>
                <w:rFonts w:ascii="Arial MT" w:hAnsi="Arial MT"/>
                <w:sz w:val="18"/>
              </w:rPr>
              <w:t>Student)</w:t>
            </w:r>
          </w:p>
        </w:tc>
        <w:tc>
          <w:tcPr>
            <w:tcW w:w="3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08" w:hRule="atLeast"/>
        </w:trPr>
        <w:tc>
          <w:tcPr>
            <w:tcW w:w="6436" w:type="dxa"/>
            <w:gridSpan w:val="2"/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808080"/>
                <w:sz w:val="18"/>
              </w:rPr>
              <w:t>Send</w:t>
            </w:r>
            <w:r>
              <w:rPr>
                <w:color w:val="808080"/>
                <w:spacing w:val="-2"/>
                <w:sz w:val="18"/>
              </w:rPr>
              <w:t> </w:t>
            </w:r>
            <w:r>
              <w:rPr>
                <w:color w:val="808080"/>
                <w:sz w:val="18"/>
              </w:rPr>
              <w:t>transcript(s)</w:t>
            </w:r>
            <w:r>
              <w:rPr>
                <w:color w:val="808080"/>
                <w:spacing w:val="-2"/>
                <w:sz w:val="18"/>
              </w:rPr>
              <w:t> </w:t>
            </w:r>
            <w:r>
              <w:rPr>
                <w:color w:val="808080"/>
                <w:sz w:val="18"/>
              </w:rPr>
              <w:t>to</w:t>
            </w:r>
            <w:r>
              <w:rPr>
                <w:color w:val="808080"/>
                <w:spacing w:val="-2"/>
                <w:sz w:val="18"/>
              </w:rPr>
              <w:t> </w:t>
            </w:r>
            <w:r>
              <w:rPr>
                <w:color w:val="808080"/>
                <w:sz w:val="18"/>
              </w:rPr>
              <w:t>(provide</w:t>
            </w:r>
            <w:r>
              <w:rPr>
                <w:color w:val="808080"/>
                <w:spacing w:val="-3"/>
                <w:sz w:val="18"/>
              </w:rPr>
              <w:t> </w:t>
            </w:r>
            <w:r>
              <w:rPr>
                <w:color w:val="808080"/>
                <w:sz w:val="18"/>
              </w:rPr>
              <w:t>complete</w:t>
            </w:r>
            <w:r>
              <w:rPr>
                <w:color w:val="808080"/>
                <w:spacing w:val="3"/>
                <w:sz w:val="18"/>
              </w:rPr>
              <w:t> </w:t>
            </w:r>
            <w:r>
              <w:rPr>
                <w:color w:val="808080"/>
                <w:sz w:val="18"/>
              </w:rPr>
              <w:t>mailing</w:t>
            </w:r>
            <w:r>
              <w:rPr>
                <w:color w:val="808080"/>
                <w:spacing w:val="-4"/>
                <w:sz w:val="18"/>
              </w:rPr>
              <w:t> </w:t>
            </w:r>
            <w:r>
              <w:rPr>
                <w:color w:val="808080"/>
                <w:sz w:val="18"/>
              </w:rPr>
              <w:t>address</w:t>
            </w:r>
            <w:r>
              <w:rPr>
                <w:color w:val="808080"/>
                <w:spacing w:val="-1"/>
                <w:sz w:val="18"/>
              </w:rPr>
              <w:t> </w:t>
            </w:r>
            <w:r>
              <w:rPr>
                <w:color w:val="808080"/>
                <w:sz w:val="18"/>
              </w:rPr>
              <w:t>with</w:t>
            </w:r>
            <w:r>
              <w:rPr>
                <w:color w:val="808080"/>
                <w:spacing w:val="-1"/>
                <w:sz w:val="18"/>
              </w:rPr>
              <w:t> </w:t>
            </w:r>
            <w:r>
              <w:rPr>
                <w:color w:val="808080"/>
                <w:sz w:val="18"/>
              </w:rPr>
              <w:t>phone</w:t>
            </w:r>
            <w:r>
              <w:rPr>
                <w:color w:val="808080"/>
                <w:spacing w:val="-4"/>
                <w:sz w:val="18"/>
              </w:rPr>
              <w:t> </w:t>
            </w:r>
            <w:r>
              <w:rPr>
                <w:color w:val="808080"/>
                <w:sz w:val="18"/>
              </w:rPr>
              <w:t>number):</w:t>
            </w:r>
          </w:p>
        </w:tc>
        <w:tc>
          <w:tcPr>
            <w:tcW w:w="3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10"/>
        <w:rPr>
          <w:b/>
          <w:sz w:val="15"/>
        </w:rPr>
      </w:pPr>
    </w:p>
    <w:tbl>
      <w:tblPr>
        <w:tblW w:w="0" w:type="auto"/>
        <w:jc w:val="left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57"/>
        <w:gridCol w:w="3829"/>
      </w:tblGrid>
      <w:tr>
        <w:trPr>
          <w:trHeight w:val="702" w:hRule="atLeast"/>
        </w:trPr>
        <w:tc>
          <w:tcPr>
            <w:tcW w:w="6457" w:type="dxa"/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808080"/>
                <w:sz w:val="18"/>
              </w:rPr>
              <w:t>Signature</w:t>
            </w:r>
          </w:p>
        </w:tc>
        <w:tc>
          <w:tcPr>
            <w:tcW w:w="3829" w:type="dxa"/>
          </w:tcPr>
          <w:p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808080"/>
                <w:sz w:val="18"/>
              </w:rPr>
              <w:t>Date</w:t>
            </w:r>
          </w:p>
        </w:tc>
      </w:tr>
    </w:tbl>
    <w:p>
      <w:pPr>
        <w:pStyle w:val="BodyText"/>
        <w:spacing w:before="8"/>
        <w:rPr>
          <w:b/>
          <w:sz w:val="16"/>
        </w:rPr>
      </w:pPr>
    </w:p>
    <w:tbl>
      <w:tblPr>
        <w:tblW w:w="0" w:type="auto"/>
        <w:jc w:val="left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3"/>
        <w:gridCol w:w="1714"/>
        <w:gridCol w:w="1716"/>
        <w:gridCol w:w="3433"/>
      </w:tblGrid>
      <w:tr>
        <w:trPr>
          <w:trHeight w:val="276" w:hRule="atLeast"/>
        </w:trPr>
        <w:tc>
          <w:tcPr>
            <w:tcW w:w="10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56" w:lineRule="exact"/>
              <w:ind w:left="11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Student</w:t>
            </w:r>
            <w:r>
              <w:rPr>
                <w:b/>
                <w:color w:val="FFFFFF"/>
                <w:spacing w:val="-1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Finance</w:t>
            </w:r>
            <w:r>
              <w:rPr>
                <w:b/>
                <w:color w:val="FFFFFF"/>
                <w:spacing w:val="-1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Office</w:t>
            </w:r>
            <w:r>
              <w:rPr>
                <w:b/>
                <w:color w:val="FFFFFF"/>
                <w:spacing w:val="-5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Use</w:t>
            </w:r>
            <w:r>
              <w:rPr>
                <w:b/>
                <w:color w:val="FFFFFF"/>
                <w:spacing w:val="-2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Only</w:t>
            </w:r>
          </w:p>
        </w:tc>
      </w:tr>
      <w:tr>
        <w:trPr>
          <w:trHeight w:val="575" w:hRule="atLeast"/>
        </w:trPr>
        <w:tc>
          <w:tcPr>
            <w:tcW w:w="3433" w:type="dxa"/>
            <w:tcBorders>
              <w:top w:val="nil"/>
            </w:tcBorders>
          </w:tcPr>
          <w:p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808080"/>
                <w:sz w:val="18"/>
              </w:rPr>
              <w:t>Fee</w:t>
            </w:r>
            <w:r>
              <w:rPr>
                <w:color w:val="808080"/>
                <w:spacing w:val="-2"/>
                <w:sz w:val="18"/>
              </w:rPr>
              <w:t> </w:t>
            </w:r>
            <w:r>
              <w:rPr>
                <w:color w:val="808080"/>
                <w:sz w:val="18"/>
              </w:rPr>
              <w:t>Paid (Amount)</w:t>
            </w:r>
          </w:p>
        </w:tc>
        <w:tc>
          <w:tcPr>
            <w:tcW w:w="34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"/>
              <w:ind w:left="155"/>
              <w:rPr>
                <w:sz w:val="18"/>
              </w:rPr>
            </w:pPr>
            <w:r>
              <w:rPr>
                <w:color w:val="808080"/>
                <w:sz w:val="18"/>
              </w:rPr>
              <w:t>Balance</w:t>
            </w:r>
          </w:p>
        </w:tc>
        <w:tc>
          <w:tcPr>
            <w:tcW w:w="3433" w:type="dxa"/>
            <w:tcBorders>
              <w:top w:val="nil"/>
            </w:tcBorders>
          </w:tcPr>
          <w:p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808080"/>
                <w:sz w:val="18"/>
              </w:rPr>
              <w:t>Initials</w:t>
            </w:r>
          </w:p>
        </w:tc>
      </w:tr>
      <w:tr>
        <w:trPr>
          <w:trHeight w:val="577" w:hRule="atLeast"/>
        </w:trPr>
        <w:tc>
          <w:tcPr>
            <w:tcW w:w="5147" w:type="dxa"/>
            <w:gridSpan w:val="2"/>
          </w:tcPr>
          <w:p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color w:val="808080"/>
                <w:sz w:val="18"/>
              </w:rPr>
              <w:t>Number</w:t>
            </w:r>
          </w:p>
        </w:tc>
        <w:tc>
          <w:tcPr>
            <w:tcW w:w="5149" w:type="dxa"/>
            <w:gridSpan w:val="2"/>
          </w:tcPr>
          <w:p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color w:val="808080"/>
                <w:sz w:val="18"/>
              </w:rPr>
              <w:t>Date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  <w:sz w:val="18"/>
        </w:rPr>
      </w:pPr>
    </w:p>
    <w:p>
      <w:pPr>
        <w:pStyle w:val="BodyText"/>
        <w:tabs>
          <w:tab w:pos="4603" w:val="left" w:leader="none"/>
          <w:tab w:pos="9368" w:val="left" w:leader="none"/>
        </w:tabs>
        <w:spacing w:before="91"/>
        <w:ind w:left="100"/>
      </w:pPr>
      <w:r>
        <w:rPr>
          <w:color w:val="808080"/>
        </w:rPr>
        <w:t>Transcript</w:t>
      </w:r>
      <w:r>
        <w:rPr>
          <w:color w:val="808080"/>
          <w:spacing w:val="-1"/>
        </w:rPr>
        <w:t> </w:t>
      </w:r>
      <w:r>
        <w:rPr>
          <w:color w:val="808080"/>
        </w:rPr>
        <w:t>Request</w:t>
      </w:r>
      <w:r>
        <w:rPr>
          <w:color w:val="808080"/>
          <w:spacing w:val="-2"/>
        </w:rPr>
        <w:t> </w:t>
      </w:r>
      <w:r>
        <w:rPr>
          <w:color w:val="808080"/>
        </w:rPr>
        <w:t>Form</w:t>
        <w:tab/>
        <w:t>Registrar’s</w:t>
      </w:r>
      <w:r>
        <w:rPr>
          <w:color w:val="808080"/>
          <w:spacing w:val="-4"/>
        </w:rPr>
        <w:t> </w:t>
      </w:r>
      <w:r>
        <w:rPr>
          <w:color w:val="808080"/>
        </w:rPr>
        <w:t>Office</w:t>
        <w:tab/>
        <w:t>v. March</w:t>
      </w:r>
      <w:r>
        <w:rPr>
          <w:color w:val="808080"/>
          <w:spacing w:val="-1"/>
        </w:rPr>
        <w:t> </w:t>
      </w:r>
      <w:r>
        <w:rPr>
          <w:color w:val="808080"/>
        </w:rPr>
        <w:t>2019</w:t>
      </w:r>
    </w:p>
    <w:sectPr>
      <w:type w:val="continuous"/>
      <w:pgSz w:w="11910" w:h="16840"/>
      <w:pgMar w:top="860" w:bottom="280" w:left="62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Wingdings">
    <w:altName w:val="Wingdings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"/>
      <w:lvlJc w:val="left"/>
      <w:pPr>
        <w:ind w:left="624" w:hanging="407"/>
      </w:pPr>
      <w:rPr>
        <w:rFonts w:hint="default" w:ascii="Wingdings" w:hAnsi="Wingdings" w:eastAsia="Wingdings" w:cs="Wingdings"/>
        <w:w w:val="99"/>
        <w:position w:val="-3"/>
        <w:sz w:val="32"/>
        <w:szCs w:val="3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0" w:hanging="40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81" w:hanging="40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61" w:hanging="40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42" w:hanging="40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23" w:hanging="40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3" w:hanging="40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4" w:hanging="40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64" w:hanging="40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41" w:hanging="360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8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33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79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82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7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19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6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212" w:hanging="36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9"/>
      <w:ind w:left="3242" w:right="3279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12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louis.ariano</dc:creator>
  <dcterms:created xsi:type="dcterms:W3CDTF">2023-06-28T10:16:38Z</dcterms:created>
  <dcterms:modified xsi:type="dcterms:W3CDTF">2023-06-28T10:16:38Z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2023-06-28T00:00:00Z</vt:filetime>
  </property>
</Properties>
</file>